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FE86" w14:textId="77777777" w:rsidR="000A3296" w:rsidRPr="00EC2B53" w:rsidRDefault="000A3296" w:rsidP="000A3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Lines="60" w:after="144" w:line="0" w:lineRule="atLeast"/>
        <w:jc w:val="center"/>
        <w:rPr>
          <w:b/>
          <w:sz w:val="26"/>
          <w:szCs w:val="26"/>
        </w:rPr>
      </w:pPr>
      <w:r w:rsidRPr="00EC2B53">
        <w:rPr>
          <w:b/>
          <w:sz w:val="26"/>
          <w:szCs w:val="26"/>
        </w:rPr>
        <w:t>Smlouva o vykonání odborné</w:t>
      </w:r>
      <w:r w:rsidR="00C7451F" w:rsidRPr="00EC2B53">
        <w:rPr>
          <w:b/>
          <w:sz w:val="26"/>
          <w:szCs w:val="26"/>
        </w:rPr>
        <w:t xml:space="preserve"> praxe</w:t>
      </w:r>
    </w:p>
    <w:p w14:paraId="2258FE87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8" w14:textId="63FC3127" w:rsidR="000A3296" w:rsidRPr="00EC2B53" w:rsidRDefault="000A3296" w:rsidP="000A329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60" w:afterLines="60" w:after="144" w:line="0" w:lineRule="atLeast"/>
        <w:rPr>
          <w:sz w:val="22"/>
          <w:szCs w:val="22"/>
        </w:rPr>
      </w:pPr>
      <w:r w:rsidRPr="00EC2B53">
        <w:rPr>
          <w:b/>
          <w:sz w:val="22"/>
          <w:szCs w:val="22"/>
        </w:rPr>
        <w:t>Fakulta mezinárodních vztahů</w:t>
      </w:r>
      <w:r w:rsidRPr="00EC2B53">
        <w:rPr>
          <w:sz w:val="22"/>
          <w:szCs w:val="22"/>
        </w:rPr>
        <w:t xml:space="preserve"> Vysoké školy ekonomické v Praze, se sídlem nám. W. Churchilla 4, Praha 3 – Žižkov, 130 67, zastoupená </w:t>
      </w:r>
      <w:r w:rsidR="00B76F09" w:rsidRPr="00B76F09">
        <w:rPr>
          <w:i/>
          <w:sz w:val="22"/>
          <w:szCs w:val="22"/>
        </w:rPr>
        <w:t>doc. Ing. Josef</w:t>
      </w:r>
      <w:r w:rsidR="00B76F09" w:rsidRPr="00B76F09">
        <w:rPr>
          <w:i/>
          <w:sz w:val="22"/>
          <w:szCs w:val="22"/>
        </w:rPr>
        <w:t>em</w:t>
      </w:r>
      <w:r w:rsidR="00B76F09" w:rsidRPr="00B76F09">
        <w:rPr>
          <w:i/>
          <w:sz w:val="22"/>
          <w:szCs w:val="22"/>
        </w:rPr>
        <w:t xml:space="preserve"> </w:t>
      </w:r>
      <w:proofErr w:type="spellStart"/>
      <w:r w:rsidR="00B76F09" w:rsidRPr="00B76F09">
        <w:rPr>
          <w:i/>
          <w:sz w:val="22"/>
          <w:szCs w:val="22"/>
        </w:rPr>
        <w:t>Taušer</w:t>
      </w:r>
      <w:r w:rsidR="00B76F09" w:rsidRPr="00B76F09">
        <w:rPr>
          <w:i/>
          <w:sz w:val="22"/>
          <w:szCs w:val="22"/>
        </w:rPr>
        <w:t>em</w:t>
      </w:r>
      <w:proofErr w:type="spellEnd"/>
      <w:r w:rsidR="00B76F09" w:rsidRPr="00B76F09">
        <w:rPr>
          <w:i/>
          <w:sz w:val="22"/>
          <w:szCs w:val="22"/>
        </w:rPr>
        <w:t>, Ph.D.</w:t>
      </w:r>
      <w:r w:rsidR="005451D8">
        <w:rPr>
          <w:i/>
          <w:sz w:val="22"/>
          <w:szCs w:val="22"/>
        </w:rPr>
        <w:t xml:space="preserve"> </w:t>
      </w:r>
      <w:r w:rsidRPr="00EC2B53">
        <w:rPr>
          <w:sz w:val="22"/>
          <w:szCs w:val="22"/>
        </w:rPr>
        <w:t xml:space="preserve">– </w:t>
      </w:r>
      <w:r w:rsidRPr="00EC2B53">
        <w:rPr>
          <w:i/>
          <w:sz w:val="22"/>
          <w:szCs w:val="22"/>
        </w:rPr>
        <w:t>děkan</w:t>
      </w:r>
      <w:r w:rsidRPr="00EC2B53">
        <w:rPr>
          <w:sz w:val="22"/>
          <w:szCs w:val="22"/>
        </w:rPr>
        <w:t xml:space="preserve"> (dále jen „fakulta“)</w:t>
      </w:r>
    </w:p>
    <w:p w14:paraId="2258FE89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A" w14:textId="77777777" w:rsidR="000A3296" w:rsidRPr="00EC2B53" w:rsidRDefault="000A3296" w:rsidP="000A329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60" w:afterLines="60" w:after="144"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Organizace </w:t>
      </w:r>
      <w:r w:rsidR="005150E2" w:rsidRPr="00EC2B53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5150E2" w:rsidRPr="00EC2B53">
        <w:rPr>
          <w:sz w:val="22"/>
          <w:szCs w:val="22"/>
        </w:rPr>
        <w:instrText xml:space="preserve"> FORMTEXT </w:instrText>
      </w:r>
      <w:r w:rsidR="005150E2" w:rsidRPr="00EC2B53">
        <w:rPr>
          <w:sz w:val="22"/>
          <w:szCs w:val="22"/>
        </w:rPr>
      </w:r>
      <w:r w:rsidR="005150E2" w:rsidRPr="00EC2B53">
        <w:rPr>
          <w:sz w:val="22"/>
          <w:szCs w:val="22"/>
        </w:rPr>
        <w:fldChar w:fldCharType="separate"/>
      </w:r>
      <w:bookmarkStart w:id="1" w:name="_GoBack"/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bookmarkEnd w:id="1"/>
      <w:r w:rsidR="005150E2" w:rsidRPr="00EC2B53">
        <w:rPr>
          <w:sz w:val="22"/>
          <w:szCs w:val="22"/>
        </w:rPr>
        <w:fldChar w:fldCharType="end"/>
      </w:r>
      <w:bookmarkEnd w:id="0"/>
      <w:r w:rsidRPr="00EC2B53">
        <w:rPr>
          <w:sz w:val="22"/>
          <w:szCs w:val="22"/>
        </w:rPr>
        <w:t xml:space="preserve">, se sídlem </w:t>
      </w:r>
      <w:r w:rsidRPr="00EC2B53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2"/>
      <w:r w:rsidRPr="00EC2B53">
        <w:rPr>
          <w:sz w:val="22"/>
          <w:szCs w:val="22"/>
        </w:rPr>
        <w:t xml:space="preserve">, zastoupená </w:t>
      </w:r>
      <w:r w:rsidRPr="00EC2B53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3"/>
      <w:r w:rsidRPr="00EC2B53">
        <w:rPr>
          <w:sz w:val="22"/>
          <w:szCs w:val="22"/>
        </w:rPr>
        <w:t xml:space="preserve"> (dále jen „organizace“)</w:t>
      </w:r>
    </w:p>
    <w:p w14:paraId="2258FE8B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C" w14:textId="77777777" w:rsidR="000A3296" w:rsidRPr="00EC2B53" w:rsidRDefault="000A3296" w:rsidP="000A329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60" w:afterLines="60" w:after="144"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Slečna/Pan </w:t>
      </w:r>
      <w:r w:rsidR="005150E2" w:rsidRPr="00EC2B53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5150E2" w:rsidRPr="00EC2B53">
        <w:rPr>
          <w:sz w:val="22"/>
          <w:szCs w:val="22"/>
        </w:rPr>
        <w:instrText xml:space="preserve"> FORMTEXT </w:instrText>
      </w:r>
      <w:r w:rsidR="005150E2" w:rsidRPr="00EC2B53">
        <w:rPr>
          <w:sz w:val="22"/>
          <w:szCs w:val="22"/>
        </w:rPr>
      </w:r>
      <w:r w:rsidR="005150E2" w:rsidRPr="00EC2B53">
        <w:rPr>
          <w:sz w:val="22"/>
          <w:szCs w:val="22"/>
        </w:rPr>
        <w:fldChar w:fldCharType="separate"/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noProof/>
          <w:sz w:val="22"/>
          <w:szCs w:val="22"/>
        </w:rPr>
        <w:t> </w:t>
      </w:r>
      <w:r w:rsidR="005150E2" w:rsidRPr="00EC2B53">
        <w:rPr>
          <w:sz w:val="22"/>
          <w:szCs w:val="22"/>
        </w:rPr>
        <w:fldChar w:fldCharType="end"/>
      </w:r>
      <w:bookmarkEnd w:id="4"/>
      <w:r w:rsidRPr="00EC2B53">
        <w:rPr>
          <w:sz w:val="22"/>
          <w:szCs w:val="22"/>
        </w:rPr>
        <w:t>, nar.</w:t>
      </w:r>
      <w:r w:rsidR="00C757DC" w:rsidRPr="00EC2B53">
        <w:rPr>
          <w:sz w:val="22"/>
          <w:szCs w:val="22"/>
        </w:rPr>
        <w:t xml:space="preserve"> </w:t>
      </w:r>
      <w:r w:rsidR="009658BF" w:rsidRPr="00EC2B53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9658BF" w:rsidRPr="00EC2B53">
        <w:rPr>
          <w:sz w:val="22"/>
          <w:szCs w:val="22"/>
        </w:rPr>
        <w:instrText xml:space="preserve"> FORMTEXT </w:instrText>
      </w:r>
      <w:r w:rsidR="009658BF" w:rsidRPr="00EC2B53">
        <w:rPr>
          <w:sz w:val="22"/>
          <w:szCs w:val="22"/>
        </w:rPr>
      </w:r>
      <w:r w:rsidR="009658BF" w:rsidRPr="00EC2B53">
        <w:rPr>
          <w:sz w:val="22"/>
          <w:szCs w:val="22"/>
        </w:rPr>
        <w:fldChar w:fldCharType="separate"/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noProof/>
          <w:sz w:val="22"/>
          <w:szCs w:val="22"/>
        </w:rPr>
        <w:t> </w:t>
      </w:r>
      <w:r w:rsidR="009658BF" w:rsidRPr="00EC2B53">
        <w:rPr>
          <w:sz w:val="22"/>
          <w:szCs w:val="22"/>
        </w:rPr>
        <w:fldChar w:fldCharType="end"/>
      </w:r>
      <w:bookmarkEnd w:id="5"/>
      <w:r w:rsidRPr="00EC2B53">
        <w:rPr>
          <w:sz w:val="22"/>
          <w:szCs w:val="22"/>
        </w:rPr>
        <w:t xml:space="preserve">, bytem </w:t>
      </w:r>
      <w:r w:rsidRPr="00EC2B53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6"/>
      <w:r w:rsidRPr="00EC2B53">
        <w:rPr>
          <w:sz w:val="22"/>
          <w:szCs w:val="22"/>
        </w:rPr>
        <w:t xml:space="preserve"> (dále jen „student“)</w:t>
      </w:r>
    </w:p>
    <w:p w14:paraId="2258FE8D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8E" w14:textId="77777777" w:rsidR="000A3296" w:rsidRPr="00EC2B53" w:rsidRDefault="0011547E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v souladu s ustanovením § 1746 odst.2 zákona č. 89/2012</w:t>
      </w:r>
      <w:r w:rsidR="000A3296" w:rsidRPr="00EC2B53">
        <w:rPr>
          <w:sz w:val="22"/>
          <w:szCs w:val="22"/>
        </w:rPr>
        <w:t xml:space="preserve"> Sb., </w:t>
      </w:r>
      <w:r w:rsidRPr="00EC2B53">
        <w:rPr>
          <w:sz w:val="22"/>
          <w:szCs w:val="22"/>
        </w:rPr>
        <w:t xml:space="preserve">občanský zákoník, </w:t>
      </w:r>
      <w:r w:rsidR="000A3296" w:rsidRPr="00EC2B53">
        <w:rPr>
          <w:sz w:val="22"/>
          <w:szCs w:val="22"/>
        </w:rPr>
        <w:t>v platném znění</w:t>
      </w:r>
      <w:r w:rsidRPr="00EC2B53">
        <w:rPr>
          <w:sz w:val="22"/>
          <w:szCs w:val="22"/>
        </w:rPr>
        <w:t xml:space="preserve"> (dále jen „občanský zákoník“)</w:t>
      </w:r>
      <w:r w:rsidR="000A3296" w:rsidRPr="00EC2B53">
        <w:rPr>
          <w:sz w:val="22"/>
          <w:szCs w:val="22"/>
        </w:rPr>
        <w:t>, mezi sebou dohodli následující:</w:t>
      </w:r>
    </w:p>
    <w:p w14:paraId="2258FE8F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90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1</w:t>
      </w:r>
    </w:p>
    <w:p w14:paraId="2258FE91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Předmět smlouvy</w:t>
      </w:r>
    </w:p>
    <w:p w14:paraId="2258FE92" w14:textId="77777777" w:rsidR="000A3296" w:rsidRPr="00EC2B53" w:rsidRDefault="000A3296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Tato smlouva vymezuje podmínky vykonání odborné praxe studenta fakulty v organizaci.</w:t>
      </w:r>
    </w:p>
    <w:p w14:paraId="2258FE93" w14:textId="77777777" w:rsidR="000A3296" w:rsidRPr="00EC2B53" w:rsidRDefault="000A3296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>Cílem odborné praxe je umožnit studentovi prakticky uplatnit teoretické a metodologické poznatky získané v průběhu jeho vysokoškolského studia, ověřit své dovednosti a posílit svou odbornou orientaci. Odborná praxe má tedy připravit studenta na vstup do aktivního života tím, že rozšíří jeho znalosti z podnikové sféry, a tak mu zkrátí období adaptace na budoucí práci v podniku. Odborná praxe je součástí vzdělávacího procesu a osobního odborného plánu studenta. Odborná praxe je řádnou součástí studia účastníka odborné praxe. Program odborné praxe je stanoven univerzitou a přijímací organizací podle všeobecného vzdělávacího programu poskytovaného studentům univerzity. Tento program musí odpovídat specializaci a úrovni studijního programu.</w:t>
      </w:r>
    </w:p>
    <w:p w14:paraId="2258FE94" w14:textId="77777777" w:rsidR="00F95A72" w:rsidRPr="00EC2B53" w:rsidRDefault="00F95A72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 xml:space="preserve">Odborná praxe bude vykonávána v organizaci na pozici </w:t>
      </w:r>
      <w:r w:rsidRPr="00EC2B53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7"/>
      <w:r w:rsidRPr="00EC2B53">
        <w:rPr>
          <w:sz w:val="22"/>
          <w:szCs w:val="22"/>
        </w:rPr>
        <w:t>.</w:t>
      </w:r>
    </w:p>
    <w:p w14:paraId="2258FE95" w14:textId="77777777" w:rsidR="00AD1E53" w:rsidRPr="00EC2B53" w:rsidRDefault="00AD1E53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 xml:space="preserve">Odborná praxe bude vykonávána v době od </w:t>
      </w:r>
      <w:r w:rsidRPr="00EC2B53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date"/>
            </w:textInput>
          </w:ffData>
        </w:fldChar>
      </w:r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r w:rsidRPr="00EC2B53">
        <w:rPr>
          <w:sz w:val="22"/>
          <w:szCs w:val="22"/>
        </w:rPr>
        <w:t xml:space="preserve"> do </w:t>
      </w:r>
      <w:r w:rsidRPr="00EC2B5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r w:rsidRPr="00EC2B53">
        <w:rPr>
          <w:sz w:val="22"/>
          <w:szCs w:val="22"/>
        </w:rPr>
        <w:t xml:space="preserve">, a to v rozsahu odpovídajícímu </w:t>
      </w:r>
      <w:r w:rsidRPr="00EC2B53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8"/>
      <w:r w:rsidRPr="00EC2B53">
        <w:rPr>
          <w:sz w:val="22"/>
          <w:szCs w:val="22"/>
        </w:rPr>
        <w:t xml:space="preserve"> hodinám týdně.</w:t>
      </w:r>
    </w:p>
    <w:p w14:paraId="2258FE96" w14:textId="77777777" w:rsidR="00AD1E53" w:rsidRPr="00EC2B53" w:rsidRDefault="00F95A72" w:rsidP="00AD1E53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 xml:space="preserve">Místem výkonu odborné praxe je: </w:t>
      </w:r>
      <w:r w:rsidRPr="00EC2B53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bookmarkEnd w:id="9"/>
      <w:r w:rsidRPr="00EC2B53">
        <w:rPr>
          <w:sz w:val="22"/>
          <w:szCs w:val="22"/>
        </w:rPr>
        <w:t>.</w:t>
      </w:r>
    </w:p>
    <w:p w14:paraId="2258FE97" w14:textId="77777777" w:rsidR="00AD1E53" w:rsidRPr="00EC2B53" w:rsidRDefault="00AD1E53" w:rsidP="00547286">
      <w:pPr>
        <w:pStyle w:val="Odstavecseseznamem"/>
        <w:numPr>
          <w:ilvl w:val="0"/>
          <w:numId w:val="6"/>
        </w:numPr>
        <w:spacing w:before="120" w:line="0" w:lineRule="atLeast"/>
        <w:ind w:left="426" w:hanging="426"/>
        <w:jc w:val="both"/>
        <w:rPr>
          <w:sz w:val="22"/>
          <w:szCs w:val="22"/>
        </w:rPr>
      </w:pPr>
      <w:r w:rsidRPr="00EC2B53">
        <w:rPr>
          <w:sz w:val="22"/>
          <w:szCs w:val="22"/>
        </w:rPr>
        <w:t>G</w:t>
      </w:r>
      <w:r w:rsidR="001910F5" w:rsidRPr="00EC2B53">
        <w:rPr>
          <w:sz w:val="22"/>
          <w:szCs w:val="22"/>
        </w:rPr>
        <w:t>a</w:t>
      </w:r>
      <w:r w:rsidRPr="00EC2B53">
        <w:rPr>
          <w:sz w:val="22"/>
          <w:szCs w:val="22"/>
        </w:rPr>
        <w:t xml:space="preserve">rantem praxe je: </w:t>
      </w:r>
      <w:r w:rsidRPr="00EC2B53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C2B53">
        <w:rPr>
          <w:sz w:val="22"/>
          <w:szCs w:val="22"/>
        </w:rPr>
        <w:instrText xml:space="preserve"> FORMTEXT </w:instrText>
      </w:r>
      <w:r w:rsidRPr="00EC2B53">
        <w:rPr>
          <w:sz w:val="22"/>
          <w:szCs w:val="22"/>
        </w:rPr>
      </w:r>
      <w:r w:rsidRPr="00EC2B53">
        <w:rPr>
          <w:sz w:val="22"/>
          <w:szCs w:val="22"/>
        </w:rPr>
        <w:fldChar w:fldCharType="separate"/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noProof/>
          <w:sz w:val="22"/>
          <w:szCs w:val="22"/>
        </w:rPr>
        <w:t> </w:t>
      </w:r>
      <w:r w:rsidRPr="00EC2B53">
        <w:rPr>
          <w:sz w:val="22"/>
          <w:szCs w:val="22"/>
        </w:rPr>
        <w:fldChar w:fldCharType="end"/>
      </w:r>
      <w:r w:rsidRPr="00EC2B53">
        <w:rPr>
          <w:sz w:val="22"/>
          <w:szCs w:val="22"/>
        </w:rPr>
        <w:t xml:space="preserve">. </w:t>
      </w:r>
    </w:p>
    <w:p w14:paraId="2258FE98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99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2</w:t>
      </w:r>
    </w:p>
    <w:p w14:paraId="2258FE9A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Vymezení některých pojmů</w:t>
      </w:r>
    </w:p>
    <w:p w14:paraId="2258FE9B" w14:textId="77777777" w:rsidR="000A3296" w:rsidRPr="00EC2B53" w:rsidRDefault="000A3296" w:rsidP="000A3296">
      <w:pPr>
        <w:spacing w:before="120"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Pro účely této smlouvy se rozumí:</w:t>
      </w:r>
    </w:p>
    <w:p w14:paraId="2258FE9C" w14:textId="77777777" w:rsidR="000A3296" w:rsidRPr="00EC2B53" w:rsidRDefault="000A3296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>Odbornou praxí</w:t>
      </w:r>
      <w:r w:rsidRPr="00EC2B53">
        <w:rPr>
          <w:sz w:val="22"/>
          <w:szCs w:val="22"/>
        </w:rPr>
        <w:t xml:space="preserve"> volitelný předmět navazujícího magisterského studijního pro</w:t>
      </w:r>
      <w:r w:rsidR="00AD1E53" w:rsidRPr="00EC2B53">
        <w:rPr>
          <w:sz w:val="22"/>
          <w:szCs w:val="22"/>
        </w:rPr>
        <w:t xml:space="preserve">gramu, </w:t>
      </w:r>
      <w:r w:rsidR="00C7451F" w:rsidRPr="00EC2B53">
        <w:rPr>
          <w:sz w:val="22"/>
          <w:szCs w:val="22"/>
        </w:rPr>
        <w:t>akreditovaný</w:t>
      </w:r>
      <w:r w:rsidR="00AD1E53" w:rsidRPr="00EC2B53">
        <w:rPr>
          <w:sz w:val="22"/>
          <w:szCs w:val="22"/>
        </w:rPr>
        <w:t xml:space="preserve"> na fakultě pod identem 22F401</w:t>
      </w:r>
      <w:r w:rsidR="001910F5" w:rsidRPr="00EC2B53">
        <w:rPr>
          <w:sz w:val="22"/>
          <w:szCs w:val="22"/>
        </w:rPr>
        <w:t xml:space="preserve"> (21 ECTS)</w:t>
      </w:r>
      <w:r w:rsidR="00AD1E53" w:rsidRPr="00EC2B53">
        <w:rPr>
          <w:sz w:val="22"/>
          <w:szCs w:val="22"/>
        </w:rPr>
        <w:t>.</w:t>
      </w:r>
    </w:p>
    <w:p w14:paraId="2258FE9D" w14:textId="77777777" w:rsidR="00AD1E53" w:rsidRPr="00EC2B53" w:rsidRDefault="00AD1E53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 xml:space="preserve">Administrátorem </w:t>
      </w:r>
      <w:r w:rsidRPr="00EC2B53">
        <w:rPr>
          <w:sz w:val="22"/>
          <w:szCs w:val="22"/>
        </w:rPr>
        <w:t>odborné praxe zaměstnanec fakulty odpovědný za administraci smluv a organizaci systému praxí a stáží.</w:t>
      </w:r>
    </w:p>
    <w:p w14:paraId="2258FE9E" w14:textId="77777777" w:rsidR="000A3296" w:rsidRPr="00EC2B53" w:rsidRDefault="000A3296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>Garantem</w:t>
      </w:r>
      <w:r w:rsidRPr="00EC2B53">
        <w:rPr>
          <w:i/>
          <w:sz w:val="22"/>
          <w:szCs w:val="22"/>
        </w:rPr>
        <w:t xml:space="preserve"> </w:t>
      </w:r>
      <w:r w:rsidRPr="00EC2B53">
        <w:rPr>
          <w:sz w:val="22"/>
          <w:szCs w:val="22"/>
        </w:rPr>
        <w:t xml:space="preserve">odborné praxe </w:t>
      </w:r>
      <w:r w:rsidR="00AD1E53" w:rsidRPr="00EC2B53">
        <w:rPr>
          <w:sz w:val="22"/>
          <w:szCs w:val="22"/>
        </w:rPr>
        <w:t>akademický pracovní</w:t>
      </w:r>
      <w:r w:rsidRPr="00EC2B53">
        <w:rPr>
          <w:sz w:val="22"/>
          <w:szCs w:val="22"/>
        </w:rPr>
        <w:t xml:space="preserve"> fakulty, odpovědný za </w:t>
      </w:r>
      <w:r w:rsidR="00AD1E53" w:rsidRPr="00EC2B53">
        <w:rPr>
          <w:sz w:val="22"/>
          <w:szCs w:val="22"/>
        </w:rPr>
        <w:t>metodické vedení odborného projektu a hodnocení praxe.</w:t>
      </w:r>
    </w:p>
    <w:p w14:paraId="2258FE9F" w14:textId="77777777" w:rsidR="000A3296" w:rsidRPr="00EC2B53" w:rsidRDefault="000A3296" w:rsidP="000A3296">
      <w:pPr>
        <w:spacing w:before="60" w:line="0" w:lineRule="atLeast"/>
        <w:rPr>
          <w:sz w:val="22"/>
          <w:szCs w:val="22"/>
        </w:rPr>
      </w:pPr>
      <w:r w:rsidRPr="00EC2B53">
        <w:rPr>
          <w:b/>
          <w:i/>
          <w:sz w:val="22"/>
          <w:szCs w:val="22"/>
        </w:rPr>
        <w:t>Gestorem</w:t>
      </w:r>
      <w:r w:rsidRPr="00EC2B53">
        <w:rPr>
          <w:i/>
          <w:sz w:val="22"/>
          <w:szCs w:val="22"/>
        </w:rPr>
        <w:t xml:space="preserve"> </w:t>
      </w:r>
      <w:r w:rsidRPr="00EC2B53">
        <w:rPr>
          <w:sz w:val="22"/>
          <w:szCs w:val="22"/>
        </w:rPr>
        <w:t>odborné praxe zaměstnanec organizace, zodpovědný za komunikaci s fakultou a za vedení studenta při odborné praxi.</w:t>
      </w:r>
    </w:p>
    <w:p w14:paraId="2258FEA0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A1" w14:textId="77777777" w:rsidR="00AD1E53" w:rsidRPr="00EC2B53" w:rsidRDefault="00AD1E53" w:rsidP="000A3296">
      <w:pPr>
        <w:spacing w:line="0" w:lineRule="atLeast"/>
        <w:rPr>
          <w:sz w:val="22"/>
          <w:szCs w:val="22"/>
        </w:rPr>
      </w:pPr>
    </w:p>
    <w:p w14:paraId="2258FEA2" w14:textId="77777777" w:rsidR="00AD1E53" w:rsidRPr="00EC2B53" w:rsidRDefault="00AD1E53" w:rsidP="000A3296">
      <w:pPr>
        <w:spacing w:line="0" w:lineRule="atLeast"/>
        <w:rPr>
          <w:sz w:val="22"/>
          <w:szCs w:val="22"/>
        </w:rPr>
      </w:pPr>
    </w:p>
    <w:p w14:paraId="2258FEA3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3</w:t>
      </w:r>
    </w:p>
    <w:p w14:paraId="2258FEA4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Práva a povinnosti smluvních stran</w:t>
      </w:r>
    </w:p>
    <w:p w14:paraId="2258FEA5" w14:textId="77777777" w:rsidR="000A3296" w:rsidRPr="00EC2B53" w:rsidRDefault="000A3296" w:rsidP="00547286">
      <w:pPr>
        <w:numPr>
          <w:ilvl w:val="0"/>
          <w:numId w:val="1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Fakulta se zavazuje umožnit studentovi absolvovat odbornou praxi tak, aby tato praxe nenarušila jeho ostatní studijní povinnosti, tj. zejména mu v průběhu praxe nestan</w:t>
      </w:r>
      <w:r w:rsidR="00AD1E53" w:rsidRPr="00EC2B53">
        <w:rPr>
          <w:sz w:val="22"/>
          <w:szCs w:val="22"/>
        </w:rPr>
        <w:t>ovovat jiné studijní povinnosti s výjimkou diplomového semináře, pokud ho má student v daném semestru absolvovat.</w:t>
      </w:r>
    </w:p>
    <w:p w14:paraId="2258FEA6" w14:textId="77777777" w:rsidR="000A3296" w:rsidRPr="00EC2B53" w:rsidRDefault="000A3296" w:rsidP="00547286">
      <w:pPr>
        <w:numPr>
          <w:ilvl w:val="0"/>
          <w:numId w:val="1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lastRenderedPageBreak/>
        <w:t>Organizace se zavazuje:</w:t>
      </w:r>
    </w:p>
    <w:p w14:paraId="2258FEA7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zajistit ve spolupráci s fakultou pro studenta odbornou praxi podle této smlouvy</w:t>
      </w:r>
      <w:r w:rsidR="00AD1E53" w:rsidRPr="00EC2B53">
        <w:rPr>
          <w:sz w:val="22"/>
          <w:szCs w:val="22"/>
        </w:rPr>
        <w:t>,</w:t>
      </w:r>
    </w:p>
    <w:p w14:paraId="2258FEA8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poskytnout studentovi svoje zařízení a prostory, nezbytné pro vykonání praxe,</w:t>
      </w:r>
    </w:p>
    <w:p w14:paraId="2258FEA9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určit gestora, který odborně a metodicky povede studenta během praxe,</w:t>
      </w:r>
    </w:p>
    <w:p w14:paraId="2258FEAA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na závěr praxe vystavit písemné pracovní hodnocení studenta.</w:t>
      </w:r>
    </w:p>
    <w:p w14:paraId="2258FEAB" w14:textId="77777777" w:rsidR="000A3296" w:rsidRPr="00EC2B53" w:rsidRDefault="000A3296" w:rsidP="00547286">
      <w:pPr>
        <w:numPr>
          <w:ilvl w:val="0"/>
          <w:numId w:val="1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Student se zavazuje:</w:t>
      </w:r>
    </w:p>
    <w:p w14:paraId="2258FEAC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vykonat odbornou praxi podle této smlouvy, </w:t>
      </w:r>
    </w:p>
    <w:p w14:paraId="2258FEAD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dodržovat obecná pravidla bezpečnosti a ochrany zdraví při praxi,</w:t>
      </w:r>
    </w:p>
    <w:p w14:paraId="2258FEAE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řídit se při vykonávání praxe příkazy gestora,</w:t>
      </w:r>
    </w:p>
    <w:p w14:paraId="2258FEAF" w14:textId="77777777" w:rsidR="000A3296" w:rsidRPr="00EC2B53" w:rsidRDefault="000A3296" w:rsidP="000A3296">
      <w:pPr>
        <w:numPr>
          <w:ilvl w:val="1"/>
          <w:numId w:val="1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na závěr praxe vypracova</w:t>
      </w:r>
      <w:r w:rsidR="00C7451F" w:rsidRPr="00EC2B53">
        <w:rPr>
          <w:sz w:val="22"/>
          <w:szCs w:val="22"/>
        </w:rPr>
        <w:t>t a obhájit semestrální projekt</w:t>
      </w:r>
      <w:r w:rsidRPr="00EC2B53">
        <w:rPr>
          <w:sz w:val="22"/>
          <w:szCs w:val="22"/>
        </w:rPr>
        <w:t>.</w:t>
      </w:r>
    </w:p>
    <w:p w14:paraId="2258FEB0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B1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4</w:t>
      </w:r>
    </w:p>
    <w:p w14:paraId="2258FEB2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Společná ustanovení</w:t>
      </w:r>
    </w:p>
    <w:p w14:paraId="2258FEB3" w14:textId="77777777" w:rsidR="000A3296" w:rsidRPr="00EC2B53" w:rsidRDefault="000A3296" w:rsidP="000A3296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Vzájemná komunikace smluvních stran</w:t>
      </w:r>
      <w:r w:rsidR="00C7451F" w:rsidRPr="00EC2B53">
        <w:rPr>
          <w:sz w:val="22"/>
          <w:szCs w:val="22"/>
        </w:rPr>
        <w:t xml:space="preserve"> ohledně podpisu smlouvy a její administrace</w:t>
      </w:r>
      <w:r w:rsidRPr="00EC2B53">
        <w:rPr>
          <w:sz w:val="22"/>
          <w:szCs w:val="22"/>
        </w:rPr>
        <w:t xml:space="preserve"> probíhá mezi </w:t>
      </w:r>
      <w:r w:rsidR="00C7451F" w:rsidRPr="00EC2B53">
        <w:rPr>
          <w:sz w:val="22"/>
          <w:szCs w:val="22"/>
        </w:rPr>
        <w:t>administrátorem</w:t>
      </w:r>
      <w:r w:rsidRPr="00EC2B53">
        <w:rPr>
          <w:sz w:val="22"/>
          <w:szCs w:val="22"/>
        </w:rPr>
        <w:t>, studentem a gestorem.</w:t>
      </w:r>
    </w:p>
    <w:p w14:paraId="2258FEB4" w14:textId="77777777" w:rsidR="00C7451F" w:rsidRPr="00EC2B53" w:rsidRDefault="00C7451F" w:rsidP="000A3296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Metodické vedení a odborná komunikace probíhá mezi garantem, studentem a gestorem.</w:t>
      </w:r>
    </w:p>
    <w:p w14:paraId="2258FEB5" w14:textId="77777777" w:rsidR="00C7451F" w:rsidRPr="00EC2B53" w:rsidRDefault="000A3296" w:rsidP="00C85DD8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 xml:space="preserve">Otázky hmotné odpovědnosti </w:t>
      </w:r>
      <w:r w:rsidR="00C7451F" w:rsidRPr="00EC2B53">
        <w:rPr>
          <w:sz w:val="22"/>
          <w:szCs w:val="22"/>
        </w:rPr>
        <w:t xml:space="preserve">a případného úrazu </w:t>
      </w:r>
      <w:r w:rsidRPr="00EC2B53">
        <w:rPr>
          <w:sz w:val="22"/>
          <w:szCs w:val="22"/>
        </w:rPr>
        <w:t xml:space="preserve">studenta jsou řešeny v rámci dohody o pracích, konaných mimo pracovní poměr. </w:t>
      </w:r>
    </w:p>
    <w:p w14:paraId="2258FEB6" w14:textId="77777777" w:rsidR="000A3296" w:rsidRPr="00EC2B53" w:rsidRDefault="000A3296" w:rsidP="00C85DD8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Mezi fakultou a organizací nejsou vzájemně účtovány činnosti, spojené se zajištěním praxe studenta v organizaci.</w:t>
      </w:r>
    </w:p>
    <w:p w14:paraId="2258FEB7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B8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5</w:t>
      </w:r>
    </w:p>
    <w:p w14:paraId="2258FEB9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Odstoupení od smlouvy</w:t>
      </w:r>
    </w:p>
    <w:p w14:paraId="2258FEBA" w14:textId="77777777" w:rsidR="000A3296" w:rsidRPr="00EC2B53" w:rsidRDefault="000A3296" w:rsidP="00547286">
      <w:pPr>
        <w:numPr>
          <w:ilvl w:val="0"/>
          <w:numId w:val="4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 xml:space="preserve">Odstoupit může kterákoliv ze smluvních stran s tím, že odstoupení musí být učiněno písemně a doručeno ostatním smluvním stranám. </w:t>
      </w:r>
    </w:p>
    <w:p w14:paraId="2258FEBB" w14:textId="77777777" w:rsidR="000A3296" w:rsidRPr="00EC2B53" w:rsidRDefault="000A3296" w:rsidP="00547286">
      <w:pPr>
        <w:numPr>
          <w:ilvl w:val="0"/>
          <w:numId w:val="4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Odstoupení studenta od smlouvy neznamená automatické omluvení předmětu „Odborná praxe“; toto musí být řešeno mimo tuto smlouvu s fakultou.</w:t>
      </w:r>
    </w:p>
    <w:p w14:paraId="2258FEBC" w14:textId="77777777" w:rsidR="000A3296" w:rsidRPr="00EC2B53" w:rsidRDefault="000A3296" w:rsidP="00547286">
      <w:pPr>
        <w:numPr>
          <w:ilvl w:val="0"/>
          <w:numId w:val="4"/>
        </w:numPr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Odstoupení od smlouvy nezakládá žádné nároky kterékoliv ze smluvních stran, a to zejména finanční.</w:t>
      </w:r>
    </w:p>
    <w:p w14:paraId="2258FEBD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BE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Článek 6</w:t>
      </w:r>
    </w:p>
    <w:p w14:paraId="2258FEBF" w14:textId="77777777" w:rsidR="000A3296" w:rsidRPr="00EC2B53" w:rsidRDefault="000A3296" w:rsidP="000A3296">
      <w:pPr>
        <w:spacing w:line="0" w:lineRule="atLeast"/>
        <w:rPr>
          <w:b/>
          <w:sz w:val="22"/>
          <w:szCs w:val="22"/>
        </w:rPr>
      </w:pPr>
      <w:r w:rsidRPr="00EC2B53">
        <w:rPr>
          <w:b/>
          <w:sz w:val="22"/>
          <w:szCs w:val="22"/>
        </w:rPr>
        <w:t>Závěrečná ustanovení</w:t>
      </w:r>
    </w:p>
    <w:p w14:paraId="2258FEC0" w14:textId="77777777" w:rsidR="000A3296" w:rsidRPr="00EC2B53" w:rsidRDefault="000A3296" w:rsidP="00547286">
      <w:pPr>
        <w:numPr>
          <w:ilvl w:val="0"/>
          <w:numId w:val="3"/>
        </w:numPr>
        <w:tabs>
          <w:tab w:val="clear" w:pos="360"/>
          <w:tab w:val="num" w:pos="426"/>
        </w:tabs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Tato smlouva se řídí příslušnými ustanoveními občanského zákoníku.</w:t>
      </w:r>
    </w:p>
    <w:p w14:paraId="2258FEC1" w14:textId="77777777" w:rsidR="000A3296" w:rsidRPr="00EC2B53" w:rsidRDefault="000A3296" w:rsidP="00547286">
      <w:pPr>
        <w:numPr>
          <w:ilvl w:val="0"/>
          <w:numId w:val="3"/>
        </w:numPr>
        <w:tabs>
          <w:tab w:val="clear" w:pos="360"/>
          <w:tab w:val="num" w:pos="426"/>
        </w:tabs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Smlouvu lze měnit, resp. doplňovat pouze písemně.</w:t>
      </w:r>
    </w:p>
    <w:p w14:paraId="2258FEC2" w14:textId="5CF69D0D" w:rsidR="000A3296" w:rsidRDefault="000A3296" w:rsidP="00547286">
      <w:pPr>
        <w:numPr>
          <w:ilvl w:val="0"/>
          <w:numId w:val="3"/>
        </w:numPr>
        <w:tabs>
          <w:tab w:val="clear" w:pos="360"/>
          <w:tab w:val="num" w:pos="426"/>
        </w:tabs>
        <w:spacing w:line="0" w:lineRule="atLeast"/>
        <w:ind w:left="426" w:hanging="426"/>
        <w:rPr>
          <w:sz w:val="22"/>
          <w:szCs w:val="22"/>
        </w:rPr>
      </w:pPr>
      <w:r w:rsidRPr="00EC2B53">
        <w:rPr>
          <w:sz w:val="22"/>
          <w:szCs w:val="22"/>
        </w:rPr>
        <w:t>Smlouva je sepsána ve třech vyhotoveních, každé z nich má platnost originálu. Každá ze smluvních stran obdrží jedno vyhotovení.</w:t>
      </w:r>
    </w:p>
    <w:p w14:paraId="2B66E81A" w14:textId="63BC83FA" w:rsidR="005451D8" w:rsidRDefault="005451D8" w:rsidP="005451D8">
      <w:pPr>
        <w:spacing w:line="0" w:lineRule="atLeast"/>
        <w:ind w:left="426"/>
        <w:rPr>
          <w:sz w:val="22"/>
          <w:szCs w:val="22"/>
        </w:rPr>
      </w:pPr>
    </w:p>
    <w:p w14:paraId="521FFFEF" w14:textId="66A94B98" w:rsidR="005451D8" w:rsidRDefault="005451D8" w:rsidP="005451D8">
      <w:pPr>
        <w:spacing w:line="0" w:lineRule="atLeast"/>
        <w:ind w:left="426"/>
        <w:rPr>
          <w:sz w:val="22"/>
          <w:szCs w:val="22"/>
        </w:rPr>
      </w:pPr>
    </w:p>
    <w:p w14:paraId="07C6023B" w14:textId="14F2A13F" w:rsidR="005451D8" w:rsidRDefault="00240B28" w:rsidP="00AB6366">
      <w:pPr>
        <w:spacing w:line="0" w:lineRule="atLeast"/>
        <w:jc w:val="both"/>
        <w:rPr>
          <w:sz w:val="22"/>
          <w:szCs w:val="22"/>
        </w:rPr>
      </w:pPr>
      <w:r w:rsidRPr="00240B28">
        <w:rPr>
          <w:sz w:val="22"/>
          <w:szCs w:val="22"/>
        </w:rPr>
        <w:t>Jakékoli zpracování osobních údajů fyzických osob a nakládání s nimi ve smyslu této smlouvy musí být v souladu s nařízením Evropského parlamentu a Rady (EU) č. 2016/679 o ochraně fyzických osob v souvislosti se zpracováním osobních údajů a o volném pohybu těchto údajů (GDPR).</w:t>
      </w:r>
    </w:p>
    <w:p w14:paraId="141E3A25" w14:textId="77777777" w:rsidR="005451D8" w:rsidRPr="00EC2B53" w:rsidRDefault="005451D8" w:rsidP="005451D8">
      <w:pPr>
        <w:spacing w:line="0" w:lineRule="atLeast"/>
        <w:ind w:left="426"/>
        <w:rPr>
          <w:sz w:val="22"/>
          <w:szCs w:val="22"/>
        </w:rPr>
      </w:pPr>
    </w:p>
    <w:p w14:paraId="2258FEC3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C4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V Praze dne ………...</w:t>
      </w:r>
    </w:p>
    <w:p w14:paraId="2258FEC5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C6" w14:textId="77777777" w:rsidR="00C7451F" w:rsidRPr="00EC2B53" w:rsidRDefault="00C7451F" w:rsidP="000A3296">
      <w:pPr>
        <w:spacing w:line="0" w:lineRule="atLeast"/>
        <w:rPr>
          <w:sz w:val="22"/>
          <w:szCs w:val="22"/>
        </w:rPr>
      </w:pPr>
    </w:p>
    <w:p w14:paraId="2258FEC7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</w:p>
    <w:p w14:paraId="2258FEC8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.……………………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.……………………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.……………………</w:t>
      </w:r>
    </w:p>
    <w:p w14:paraId="2258FEC9" w14:textId="77777777" w:rsidR="000A3296" w:rsidRPr="00EC2B53" w:rsidRDefault="000A3296" w:rsidP="000A3296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fakulta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organizace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student</w:t>
      </w:r>
    </w:p>
    <w:p w14:paraId="2258FECA" w14:textId="77777777" w:rsidR="00B71EC2" w:rsidRPr="00EC2B53" w:rsidRDefault="000A3296" w:rsidP="00C7451F">
      <w:pPr>
        <w:spacing w:line="0" w:lineRule="atLeast"/>
        <w:rPr>
          <w:sz w:val="22"/>
          <w:szCs w:val="22"/>
        </w:rPr>
      </w:pPr>
      <w:r w:rsidRPr="00EC2B53">
        <w:rPr>
          <w:sz w:val="22"/>
          <w:szCs w:val="22"/>
        </w:rPr>
        <w:t>(podpis a razítko)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(podpis a razítko)</w:t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</w:r>
      <w:r w:rsidRPr="00EC2B53">
        <w:rPr>
          <w:sz w:val="22"/>
          <w:szCs w:val="22"/>
        </w:rPr>
        <w:tab/>
        <w:t>(podpis)</w:t>
      </w:r>
    </w:p>
    <w:sectPr w:rsidR="00B71EC2" w:rsidRPr="00EC2B53" w:rsidSect="00AD1E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FECD" w14:textId="77777777" w:rsidR="00C973C8" w:rsidRDefault="00C973C8">
      <w:r>
        <w:separator/>
      </w:r>
    </w:p>
  </w:endnote>
  <w:endnote w:type="continuationSeparator" w:id="0">
    <w:p w14:paraId="2258FECE" w14:textId="77777777" w:rsidR="00C973C8" w:rsidRDefault="00C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8FECF" w14:textId="77777777" w:rsidR="00AD1E53" w:rsidRDefault="00AD1E53">
    <w:pPr>
      <w:pStyle w:val="Zpat"/>
    </w:pPr>
    <w:r>
      <w:t>Smlouva o vykonání odborné praxe</w:t>
    </w:r>
    <w:r w:rsidR="00EA0D9F">
      <w:t>_22F401</w:t>
    </w:r>
    <w:r w:rsidR="00897F10">
      <w:t xml:space="preserve"> (21 ECTS)</w:t>
    </w:r>
  </w:p>
  <w:p w14:paraId="2258FED0" w14:textId="77777777" w:rsidR="00AD1E53" w:rsidRDefault="00AD1E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8FECB" w14:textId="77777777" w:rsidR="00C973C8" w:rsidRDefault="00C973C8">
      <w:r>
        <w:separator/>
      </w:r>
    </w:p>
  </w:footnote>
  <w:footnote w:type="continuationSeparator" w:id="0">
    <w:p w14:paraId="2258FECC" w14:textId="77777777" w:rsidR="00C973C8" w:rsidRDefault="00C9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4B0"/>
    <w:multiLevelType w:val="hybridMultilevel"/>
    <w:tmpl w:val="AD6ED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725"/>
    <w:multiLevelType w:val="hybridMultilevel"/>
    <w:tmpl w:val="797020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A77427"/>
    <w:multiLevelType w:val="multilevel"/>
    <w:tmpl w:val="1F80D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6E4B62"/>
    <w:multiLevelType w:val="multilevel"/>
    <w:tmpl w:val="8A9E3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E0325E"/>
    <w:multiLevelType w:val="hybridMultilevel"/>
    <w:tmpl w:val="FE7EE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46EC"/>
    <w:multiLevelType w:val="hybridMultilevel"/>
    <w:tmpl w:val="9D58C8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E+dwD3GV1e0FC/wpMD33b0YPGAFfYTKYxVzXs+kgiczg3zmSbC3EQfZQL4pBA/E0AwhMvFdKyoFOmh4oUakgQ==" w:salt="dy/G+tpCTLcUtFtpbmFy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296"/>
    <w:rsid w:val="0009197C"/>
    <w:rsid w:val="000A3296"/>
    <w:rsid w:val="000C30BC"/>
    <w:rsid w:val="0011547E"/>
    <w:rsid w:val="001910F5"/>
    <w:rsid w:val="00201949"/>
    <w:rsid w:val="00240B28"/>
    <w:rsid w:val="002F1CF8"/>
    <w:rsid w:val="003F127D"/>
    <w:rsid w:val="004922AC"/>
    <w:rsid w:val="005150E2"/>
    <w:rsid w:val="005451D8"/>
    <w:rsid w:val="00547286"/>
    <w:rsid w:val="0055070B"/>
    <w:rsid w:val="005B7D84"/>
    <w:rsid w:val="005F117E"/>
    <w:rsid w:val="00616B38"/>
    <w:rsid w:val="006317CD"/>
    <w:rsid w:val="00643180"/>
    <w:rsid w:val="00650719"/>
    <w:rsid w:val="00657EEE"/>
    <w:rsid w:val="006C1317"/>
    <w:rsid w:val="00796D93"/>
    <w:rsid w:val="00897F10"/>
    <w:rsid w:val="008E77FB"/>
    <w:rsid w:val="00917BAF"/>
    <w:rsid w:val="0092570C"/>
    <w:rsid w:val="009658BF"/>
    <w:rsid w:val="00977CC6"/>
    <w:rsid w:val="00A54486"/>
    <w:rsid w:val="00AB6366"/>
    <w:rsid w:val="00AD1E53"/>
    <w:rsid w:val="00AD6102"/>
    <w:rsid w:val="00AF6929"/>
    <w:rsid w:val="00B0609B"/>
    <w:rsid w:val="00B46C77"/>
    <w:rsid w:val="00B570AC"/>
    <w:rsid w:val="00B71EC2"/>
    <w:rsid w:val="00B76F09"/>
    <w:rsid w:val="00BD2C58"/>
    <w:rsid w:val="00BE22C4"/>
    <w:rsid w:val="00C04787"/>
    <w:rsid w:val="00C05471"/>
    <w:rsid w:val="00C45F80"/>
    <w:rsid w:val="00C7451F"/>
    <w:rsid w:val="00C757DC"/>
    <w:rsid w:val="00C973C8"/>
    <w:rsid w:val="00CC0B67"/>
    <w:rsid w:val="00EA0D9F"/>
    <w:rsid w:val="00EC0EAD"/>
    <w:rsid w:val="00EC2B53"/>
    <w:rsid w:val="00F95A72"/>
    <w:rsid w:val="00FB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FE86"/>
  <w15:chartTrackingRefBased/>
  <w15:docId w15:val="{FFD8B007-55A1-4D21-8B38-D73B013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A3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2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5A7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D1E5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A0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D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F8BA-FB94-4C52-BCCA-57062275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Grebe</dc:creator>
  <cp:keywords/>
  <dc:description/>
  <cp:lastModifiedBy>Eva Grebe</cp:lastModifiedBy>
  <cp:revision>10</cp:revision>
  <dcterms:created xsi:type="dcterms:W3CDTF">2017-09-14T09:34:00Z</dcterms:created>
  <dcterms:modified xsi:type="dcterms:W3CDTF">2018-08-21T08:25:00Z</dcterms:modified>
</cp:coreProperties>
</file>